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B4896E" w14:textId="1997508E" w:rsidR="00361018" w:rsidRPr="00BC0158" w:rsidRDefault="00047C68">
      <w:pPr>
        <w:spacing w:before="120" w:after="280" w:afterAutospacing="1"/>
        <w:jc w:val="center"/>
        <w:rPr>
          <w:sz w:val="28"/>
          <w:szCs w:val="28"/>
        </w:rPr>
      </w:pPr>
      <w:bookmarkStart w:id="0" w:name="chuong_pl"/>
      <w:bookmarkStart w:id="1" w:name="_GoBack"/>
      <w:bookmarkEnd w:id="1"/>
      <w:r w:rsidRPr="00BC0158">
        <w:rPr>
          <w:b/>
          <w:bCs/>
          <w:sz w:val="28"/>
          <w:szCs w:val="28"/>
        </w:rPr>
        <w:t>PHỤ LỤC</w:t>
      </w:r>
      <w:bookmarkEnd w:id="0"/>
      <w:r w:rsidR="00940376">
        <w:rPr>
          <w:b/>
          <w:bCs/>
          <w:sz w:val="28"/>
          <w:szCs w:val="28"/>
        </w:rPr>
        <w:t xml:space="preserve"> II</w:t>
      </w:r>
    </w:p>
    <w:p w14:paraId="730915A1" w14:textId="77777777" w:rsidR="00361018" w:rsidRPr="00BC0158" w:rsidRDefault="00047C68">
      <w:pPr>
        <w:spacing w:before="120" w:after="280" w:afterAutospacing="1"/>
        <w:jc w:val="center"/>
        <w:rPr>
          <w:sz w:val="28"/>
          <w:szCs w:val="28"/>
        </w:rPr>
      </w:pPr>
      <w:bookmarkStart w:id="2" w:name="chuong_pl_name"/>
      <w:r w:rsidRPr="00BC0158">
        <w:rPr>
          <w:sz w:val="28"/>
          <w:szCs w:val="28"/>
        </w:rPr>
        <w:t>MẪU TỜ TRÌNH DỰ THẢO VĂN BẢN QUY PHẠM PHÁP LUẬT</w:t>
      </w:r>
      <w:bookmarkEnd w:id="2"/>
      <w:r w:rsidRPr="00BC0158">
        <w:rPr>
          <w:sz w:val="28"/>
          <w:szCs w:val="28"/>
        </w:rPr>
        <w:br/>
      </w:r>
      <w:r w:rsidRPr="00BC0158">
        <w:rPr>
          <w:i/>
          <w:iCs/>
          <w:sz w:val="28"/>
          <w:szCs w:val="28"/>
        </w:rPr>
        <w:t>(Kèm theo Nghị quyết số …/2026/NQ-HĐND ngày… tháng … năm 2026 của Hội đồng nhân dân Thành phố)</w:t>
      </w:r>
    </w:p>
    <w:tbl>
      <w:tblPr>
        <w:tblW w:w="0" w:type="auto"/>
        <w:tblInd w:w="-176" w:type="dxa"/>
        <w:tblCellMar>
          <w:left w:w="0" w:type="dxa"/>
          <w:right w:w="0" w:type="dxa"/>
        </w:tblCellMar>
        <w:tblLook w:val="04A0" w:firstRow="1" w:lastRow="0" w:firstColumn="1" w:lastColumn="0" w:noHBand="0" w:noVBand="1"/>
      </w:tblPr>
      <w:tblGrid>
        <w:gridCol w:w="3617"/>
        <w:gridCol w:w="5964"/>
      </w:tblGrid>
      <w:tr w:rsidR="00361018" w:rsidRPr="00BC0158" w14:paraId="01B32B7D" w14:textId="77777777">
        <w:tc>
          <w:tcPr>
            <w:tcW w:w="3632" w:type="dxa"/>
            <w:tcMar>
              <w:top w:w="0" w:type="dxa"/>
              <w:left w:w="108" w:type="dxa"/>
              <w:bottom w:w="0" w:type="dxa"/>
              <w:right w:w="108" w:type="dxa"/>
            </w:tcMar>
          </w:tcPr>
          <w:p w14:paraId="3E8FA512" w14:textId="77777777" w:rsidR="00361018" w:rsidRPr="00BC0158" w:rsidRDefault="00047C68">
            <w:pPr>
              <w:spacing w:before="120"/>
              <w:jc w:val="center"/>
              <w:rPr>
                <w:sz w:val="26"/>
                <w:szCs w:val="26"/>
              </w:rPr>
            </w:pPr>
            <w:r w:rsidRPr="00BC0158">
              <w:rPr>
                <w:b/>
                <w:bCs/>
                <w:sz w:val="26"/>
                <w:szCs w:val="26"/>
              </w:rPr>
              <w:t>TÊN CƠ QUAN, TỔ CHỨC (1)</w:t>
            </w:r>
            <w:r w:rsidRPr="00BC0158">
              <w:rPr>
                <w:b/>
                <w:bCs/>
                <w:sz w:val="26"/>
                <w:szCs w:val="26"/>
              </w:rPr>
              <w:br/>
              <w:t>-------</w:t>
            </w:r>
          </w:p>
        </w:tc>
        <w:tc>
          <w:tcPr>
            <w:tcW w:w="6008" w:type="dxa"/>
            <w:tcMar>
              <w:top w:w="0" w:type="dxa"/>
              <w:left w:w="108" w:type="dxa"/>
              <w:bottom w:w="0" w:type="dxa"/>
              <w:right w:w="108" w:type="dxa"/>
            </w:tcMar>
          </w:tcPr>
          <w:p w14:paraId="27BC6674" w14:textId="77777777" w:rsidR="00361018" w:rsidRPr="00BC0158" w:rsidRDefault="00047C68">
            <w:pPr>
              <w:spacing w:before="120"/>
              <w:jc w:val="center"/>
              <w:rPr>
                <w:sz w:val="26"/>
                <w:szCs w:val="26"/>
              </w:rPr>
            </w:pPr>
            <w:r w:rsidRPr="00BC0158">
              <w:rPr>
                <w:b/>
                <w:bCs/>
                <w:sz w:val="26"/>
                <w:szCs w:val="26"/>
              </w:rPr>
              <w:t>CỘNG HÒA XÃ HỘI CHỦ NGHĨA VIỆT NAM</w:t>
            </w:r>
            <w:r w:rsidRPr="00BC0158">
              <w:rPr>
                <w:b/>
                <w:bCs/>
                <w:sz w:val="26"/>
                <w:szCs w:val="26"/>
              </w:rPr>
              <w:br/>
              <w:t xml:space="preserve">Độc lập - Tự do - Hạnh phúc </w:t>
            </w:r>
            <w:r w:rsidRPr="00BC0158">
              <w:rPr>
                <w:b/>
                <w:bCs/>
                <w:sz w:val="26"/>
                <w:szCs w:val="26"/>
              </w:rPr>
              <w:br/>
              <w:t>---------------</w:t>
            </w:r>
          </w:p>
        </w:tc>
      </w:tr>
      <w:tr w:rsidR="00361018" w:rsidRPr="00BC0158" w14:paraId="700759FA" w14:textId="77777777">
        <w:tc>
          <w:tcPr>
            <w:tcW w:w="3632" w:type="dxa"/>
            <w:tcMar>
              <w:top w:w="0" w:type="dxa"/>
              <w:left w:w="108" w:type="dxa"/>
              <w:bottom w:w="0" w:type="dxa"/>
              <w:right w:w="108" w:type="dxa"/>
            </w:tcMar>
          </w:tcPr>
          <w:p w14:paraId="5198087E" w14:textId="77777777" w:rsidR="00361018" w:rsidRPr="00BC0158" w:rsidRDefault="00047C68">
            <w:pPr>
              <w:spacing w:before="120"/>
              <w:jc w:val="center"/>
              <w:rPr>
                <w:sz w:val="26"/>
                <w:szCs w:val="26"/>
              </w:rPr>
            </w:pPr>
            <w:r w:rsidRPr="00BC0158">
              <w:rPr>
                <w:sz w:val="26"/>
                <w:szCs w:val="26"/>
              </w:rPr>
              <w:t>Số: …………./TTr-...(2)</w:t>
            </w:r>
          </w:p>
        </w:tc>
        <w:tc>
          <w:tcPr>
            <w:tcW w:w="6008" w:type="dxa"/>
            <w:tcMar>
              <w:top w:w="0" w:type="dxa"/>
              <w:left w:w="108" w:type="dxa"/>
              <w:bottom w:w="0" w:type="dxa"/>
              <w:right w:w="108" w:type="dxa"/>
            </w:tcMar>
          </w:tcPr>
          <w:p w14:paraId="508A9873" w14:textId="77777777" w:rsidR="00361018" w:rsidRPr="00BC0158" w:rsidRDefault="00047C68">
            <w:pPr>
              <w:spacing w:before="120"/>
              <w:jc w:val="right"/>
              <w:rPr>
                <w:sz w:val="26"/>
                <w:szCs w:val="26"/>
              </w:rPr>
            </w:pPr>
            <w:r w:rsidRPr="00BC0158">
              <w:rPr>
                <w:i/>
                <w:iCs/>
                <w:sz w:val="26"/>
                <w:szCs w:val="26"/>
              </w:rPr>
              <w:t xml:space="preserve">Thành phố Hồ Chí Minh, ngày... tháng... năm … … </w:t>
            </w:r>
          </w:p>
        </w:tc>
      </w:tr>
    </w:tbl>
    <w:p w14:paraId="6513C2BB" w14:textId="77777777" w:rsidR="00361018" w:rsidRPr="00BC0158" w:rsidRDefault="00047C68">
      <w:pPr>
        <w:spacing w:before="120" w:after="280" w:afterAutospacing="1"/>
      </w:pPr>
      <w:r w:rsidRPr="00BC0158">
        <w:rPr>
          <w:i/>
          <w:iCs/>
        </w:rPr>
        <w:t> </w:t>
      </w:r>
    </w:p>
    <w:p w14:paraId="422263F7" w14:textId="77777777" w:rsidR="00361018" w:rsidRPr="00BC0158" w:rsidRDefault="00047C68">
      <w:pPr>
        <w:spacing w:before="120" w:after="280" w:afterAutospacing="1"/>
        <w:jc w:val="center"/>
        <w:rPr>
          <w:sz w:val="28"/>
          <w:szCs w:val="28"/>
        </w:rPr>
      </w:pPr>
      <w:r w:rsidRPr="00BC0158">
        <w:rPr>
          <w:b/>
          <w:bCs/>
          <w:sz w:val="28"/>
          <w:szCs w:val="28"/>
        </w:rPr>
        <w:t xml:space="preserve">TỜ TRÌNH </w:t>
      </w:r>
    </w:p>
    <w:p w14:paraId="3C61C104" w14:textId="77777777" w:rsidR="00361018" w:rsidRPr="00BC0158" w:rsidRDefault="00047C68">
      <w:pPr>
        <w:spacing w:before="120" w:after="280" w:afterAutospacing="1"/>
        <w:jc w:val="center"/>
        <w:rPr>
          <w:sz w:val="28"/>
          <w:szCs w:val="28"/>
        </w:rPr>
      </w:pPr>
      <w:r w:rsidRPr="00BC0158">
        <w:rPr>
          <w:b/>
          <w:bCs/>
          <w:sz w:val="28"/>
          <w:szCs w:val="28"/>
        </w:rPr>
        <w:t>Dự thảo... (3)</w:t>
      </w:r>
    </w:p>
    <w:p w14:paraId="0D367878" w14:textId="77777777" w:rsidR="00361018" w:rsidRPr="00BC0158" w:rsidRDefault="00047C68">
      <w:pPr>
        <w:spacing w:before="120" w:after="280" w:afterAutospacing="1"/>
        <w:jc w:val="center"/>
        <w:rPr>
          <w:sz w:val="28"/>
          <w:szCs w:val="28"/>
        </w:rPr>
      </w:pPr>
      <w:r w:rsidRPr="00BC0158">
        <w:rPr>
          <w:sz w:val="28"/>
          <w:szCs w:val="28"/>
        </w:rPr>
        <w:t>Kính gửi: ……………………….(4)</w:t>
      </w:r>
    </w:p>
    <w:p w14:paraId="7DB8480A" w14:textId="7388050A" w:rsidR="00361018" w:rsidRPr="00BC0158" w:rsidRDefault="00047C68">
      <w:pPr>
        <w:spacing w:before="120" w:after="280" w:afterAutospacing="1"/>
        <w:jc w:val="both"/>
        <w:rPr>
          <w:b/>
          <w:iCs/>
          <w:sz w:val="28"/>
          <w:szCs w:val="28"/>
        </w:rPr>
      </w:pPr>
      <w:r w:rsidRPr="00BC0158">
        <w:rPr>
          <w:sz w:val="28"/>
          <w:szCs w:val="28"/>
        </w:rPr>
        <w:t>Thực hiện quy định của Luật Ban hành văn bản quy phạm pháp luật</w:t>
      </w:r>
      <w:r w:rsidR="00153591" w:rsidRPr="00BC0158">
        <w:rPr>
          <w:sz w:val="28"/>
          <w:szCs w:val="28"/>
        </w:rPr>
        <w:t xml:space="preserve"> và Nghị quyết số… của Hội đồng nhân dân Thành phố Hồ Chí Minh </w:t>
      </w:r>
      <w:r w:rsidR="00153591" w:rsidRPr="00BC0158">
        <w:rPr>
          <w:bCs/>
          <w:sz w:val="28"/>
          <w:szCs w:val="28"/>
        </w:rPr>
        <w:t xml:space="preserve">Quy định một số </w:t>
      </w:r>
      <w:r w:rsidR="00153591" w:rsidRPr="00BC0158">
        <w:rPr>
          <w:bCs/>
          <w:iCs/>
          <w:sz w:val="28"/>
          <w:szCs w:val="28"/>
        </w:rPr>
        <w:t xml:space="preserve">nội dung về xây dựng, ban hành văn bản quy phạm pháp luật để tổ chức thi hành </w:t>
      </w:r>
      <w:r w:rsidR="00153591" w:rsidRPr="00BC0158">
        <w:rPr>
          <w:bCs/>
          <w:iCs/>
          <w:sz w:val="28"/>
          <w:szCs w:val="28"/>
          <w:lang w:val="id-ID"/>
        </w:rPr>
        <w:t>Luật Phát triển đô thị</w:t>
      </w:r>
      <w:r w:rsidR="00153591" w:rsidRPr="00BC0158">
        <w:rPr>
          <w:bCs/>
          <w:iCs/>
          <w:sz w:val="28"/>
          <w:szCs w:val="28"/>
        </w:rPr>
        <w:t xml:space="preserve"> trên địa bàn Thành phố Hồ Chí Minh</w:t>
      </w:r>
      <w:r w:rsidR="00153591" w:rsidRPr="00BC0158">
        <w:rPr>
          <w:b/>
          <w:iCs/>
          <w:sz w:val="28"/>
          <w:szCs w:val="28"/>
        </w:rPr>
        <w:t>,</w:t>
      </w:r>
      <w:r w:rsidRPr="00BC0158">
        <w:rPr>
          <w:sz w:val="28"/>
          <w:szCs w:val="28"/>
        </w:rPr>
        <w:t>... (1) kính trình... (4) dự thảo... (3) như sau:</w:t>
      </w:r>
    </w:p>
    <w:p w14:paraId="21B0AD88" w14:textId="77777777" w:rsidR="00361018" w:rsidRPr="00BC0158" w:rsidRDefault="00047C68">
      <w:pPr>
        <w:spacing w:before="120" w:after="280" w:afterAutospacing="1"/>
        <w:jc w:val="both"/>
        <w:rPr>
          <w:sz w:val="28"/>
          <w:szCs w:val="28"/>
        </w:rPr>
      </w:pPr>
      <w:r w:rsidRPr="00BC0158">
        <w:rPr>
          <w:b/>
          <w:bCs/>
          <w:sz w:val="28"/>
          <w:szCs w:val="28"/>
        </w:rPr>
        <w:t>I. SỰ CẦN THIẾT BAN HÀNH VĂN BẢN</w:t>
      </w:r>
    </w:p>
    <w:p w14:paraId="11FE04AA" w14:textId="77777777" w:rsidR="00361018" w:rsidRPr="00BC0158" w:rsidRDefault="00047C68">
      <w:pPr>
        <w:spacing w:before="120" w:after="280" w:afterAutospacing="1"/>
        <w:jc w:val="both"/>
        <w:rPr>
          <w:sz w:val="28"/>
          <w:szCs w:val="28"/>
        </w:rPr>
      </w:pPr>
      <w:r w:rsidRPr="00BC0158">
        <w:rPr>
          <w:sz w:val="28"/>
          <w:szCs w:val="28"/>
        </w:rPr>
        <w:t>1. Cơ sở chính trị, pháp lý</w:t>
      </w:r>
    </w:p>
    <w:p w14:paraId="5905A175" w14:textId="77777777" w:rsidR="00361018" w:rsidRPr="00BC0158" w:rsidRDefault="00047C68">
      <w:pPr>
        <w:spacing w:before="120" w:after="280" w:afterAutospacing="1"/>
        <w:jc w:val="both"/>
        <w:rPr>
          <w:sz w:val="28"/>
          <w:szCs w:val="28"/>
        </w:rPr>
      </w:pPr>
      <w:r w:rsidRPr="00BC0158">
        <w:rPr>
          <w:sz w:val="28"/>
          <w:szCs w:val="28"/>
        </w:rPr>
        <w:t>2. Cơ sở thực tiễn</w:t>
      </w:r>
    </w:p>
    <w:p w14:paraId="480FEC15" w14:textId="77777777" w:rsidR="00361018" w:rsidRPr="00BC0158" w:rsidRDefault="00047C68">
      <w:pPr>
        <w:spacing w:before="120" w:after="280" w:afterAutospacing="1"/>
        <w:jc w:val="both"/>
        <w:rPr>
          <w:sz w:val="28"/>
          <w:szCs w:val="28"/>
        </w:rPr>
      </w:pPr>
      <w:r w:rsidRPr="00BC0158">
        <w:rPr>
          <w:sz w:val="28"/>
          <w:szCs w:val="28"/>
        </w:rPr>
        <w:t>3. Tính cân đối, hợp lý của việc ban hành văn bản để quy định khác với văn bản của cơ quan nhà nước có thẩm quyền ở trung ương hoặc chưa có quy định của Chính phủ, Thủ tướng Chính phủ, các Bộ, cơ quan ngang Bộ.</w:t>
      </w:r>
    </w:p>
    <w:p w14:paraId="25E0AEA8" w14:textId="77777777" w:rsidR="00361018" w:rsidRPr="00BC0158" w:rsidRDefault="00047C68">
      <w:pPr>
        <w:spacing w:before="120" w:after="280" w:afterAutospacing="1"/>
        <w:jc w:val="both"/>
        <w:rPr>
          <w:sz w:val="28"/>
          <w:szCs w:val="28"/>
        </w:rPr>
      </w:pPr>
      <w:r w:rsidRPr="00BC0158">
        <w:rPr>
          <w:b/>
          <w:bCs/>
          <w:sz w:val="28"/>
          <w:szCs w:val="28"/>
        </w:rPr>
        <w:t>II. MỤC ĐÍCH BAN HÀNH, QUAN ĐIỂM XÂY DỰNG DỰ THẢO VĂN BẢN</w:t>
      </w:r>
    </w:p>
    <w:p w14:paraId="37993262" w14:textId="77777777" w:rsidR="00361018" w:rsidRPr="00BC0158" w:rsidRDefault="00047C68">
      <w:pPr>
        <w:spacing w:before="120" w:after="280" w:afterAutospacing="1"/>
        <w:jc w:val="both"/>
        <w:rPr>
          <w:sz w:val="28"/>
          <w:szCs w:val="28"/>
        </w:rPr>
      </w:pPr>
      <w:r w:rsidRPr="00BC0158">
        <w:rPr>
          <w:sz w:val="28"/>
          <w:szCs w:val="28"/>
        </w:rPr>
        <w:t>1. Mục đích ban hành văn bản</w:t>
      </w:r>
    </w:p>
    <w:p w14:paraId="0B2E9ACB" w14:textId="77777777" w:rsidR="00361018" w:rsidRPr="00BC0158" w:rsidRDefault="00047C68">
      <w:pPr>
        <w:spacing w:before="120" w:after="280" w:afterAutospacing="1"/>
        <w:jc w:val="both"/>
        <w:rPr>
          <w:sz w:val="28"/>
          <w:szCs w:val="28"/>
        </w:rPr>
      </w:pPr>
      <w:r w:rsidRPr="00BC0158">
        <w:rPr>
          <w:sz w:val="28"/>
          <w:szCs w:val="28"/>
        </w:rPr>
        <w:t>2. Quan điểm xây dựng dự án, dự thảo văn bản</w:t>
      </w:r>
    </w:p>
    <w:p w14:paraId="15F51246" w14:textId="77777777" w:rsidR="00361018" w:rsidRPr="00BC0158" w:rsidRDefault="00047C68">
      <w:pPr>
        <w:spacing w:before="120" w:after="280" w:afterAutospacing="1"/>
        <w:jc w:val="both"/>
        <w:rPr>
          <w:sz w:val="28"/>
          <w:szCs w:val="28"/>
        </w:rPr>
      </w:pPr>
      <w:r w:rsidRPr="00BC0158">
        <w:rPr>
          <w:b/>
          <w:bCs/>
          <w:sz w:val="28"/>
          <w:szCs w:val="28"/>
        </w:rPr>
        <w:t>III. QUÁ TRÌNH XÂY DỰNG DỰ THẢO VĂN BẢN</w:t>
      </w:r>
    </w:p>
    <w:p w14:paraId="75CAC791" w14:textId="77777777" w:rsidR="00361018" w:rsidRPr="00BC0158" w:rsidRDefault="00047C68">
      <w:pPr>
        <w:spacing w:before="120" w:after="280" w:afterAutospacing="1"/>
        <w:jc w:val="both"/>
        <w:rPr>
          <w:sz w:val="28"/>
          <w:szCs w:val="28"/>
        </w:rPr>
      </w:pPr>
      <w:r w:rsidRPr="00BC0158">
        <w:rPr>
          <w:b/>
          <w:bCs/>
          <w:sz w:val="28"/>
          <w:szCs w:val="28"/>
        </w:rPr>
        <w:t>IV. BỐ CỤC VÀ NỘI DUNG CƠ BẢN CỦA DỰ THẢO VĂN BẢN</w:t>
      </w:r>
    </w:p>
    <w:p w14:paraId="7F56F218" w14:textId="77777777" w:rsidR="00361018" w:rsidRPr="00BC0158" w:rsidRDefault="00047C68">
      <w:pPr>
        <w:spacing w:before="120" w:after="280" w:afterAutospacing="1"/>
        <w:jc w:val="both"/>
        <w:rPr>
          <w:sz w:val="28"/>
          <w:szCs w:val="28"/>
        </w:rPr>
      </w:pPr>
      <w:r w:rsidRPr="00BC0158">
        <w:rPr>
          <w:sz w:val="28"/>
          <w:szCs w:val="28"/>
        </w:rPr>
        <w:lastRenderedPageBreak/>
        <w:t>1. Phạm vi điều chỉnh, đối tượng áp dụng</w:t>
      </w:r>
    </w:p>
    <w:p w14:paraId="45927CA1" w14:textId="77777777" w:rsidR="00361018" w:rsidRPr="00BC0158" w:rsidRDefault="00047C68">
      <w:pPr>
        <w:spacing w:before="120" w:after="280" w:afterAutospacing="1"/>
        <w:jc w:val="both"/>
        <w:rPr>
          <w:sz w:val="28"/>
          <w:szCs w:val="28"/>
        </w:rPr>
      </w:pPr>
      <w:r w:rsidRPr="00BC0158">
        <w:rPr>
          <w:sz w:val="28"/>
          <w:szCs w:val="28"/>
        </w:rPr>
        <w:t>2. Bố cục của dự thảo văn bản</w:t>
      </w:r>
    </w:p>
    <w:p w14:paraId="1FC3F459" w14:textId="77777777" w:rsidR="00361018" w:rsidRPr="00BC0158" w:rsidRDefault="00047C68">
      <w:pPr>
        <w:spacing w:before="120" w:after="280" w:afterAutospacing="1"/>
        <w:jc w:val="both"/>
        <w:rPr>
          <w:sz w:val="28"/>
          <w:szCs w:val="28"/>
        </w:rPr>
      </w:pPr>
      <w:r w:rsidRPr="00BC0158">
        <w:rPr>
          <w:sz w:val="28"/>
          <w:szCs w:val="28"/>
        </w:rPr>
        <w:t>3. Nội dung cơ bản</w:t>
      </w:r>
    </w:p>
    <w:p w14:paraId="3B81B53A" w14:textId="379D874B" w:rsidR="00361018" w:rsidRPr="00BC0158" w:rsidRDefault="00047C68">
      <w:pPr>
        <w:spacing w:before="120" w:after="280" w:afterAutospacing="1"/>
        <w:jc w:val="both"/>
        <w:rPr>
          <w:sz w:val="28"/>
          <w:szCs w:val="28"/>
          <w:lang w:val="id-ID"/>
        </w:rPr>
      </w:pPr>
      <w:r w:rsidRPr="00BC0158">
        <w:rPr>
          <w:b/>
          <w:bCs/>
          <w:sz w:val="28"/>
          <w:szCs w:val="28"/>
        </w:rPr>
        <w:t xml:space="preserve">V. ĐÁNH GIÁ VỀ SỰ PHÙ HỢP VỚI ĐIỀU </w:t>
      </w:r>
      <w:r w:rsidR="00153591" w:rsidRPr="00BC0158">
        <w:rPr>
          <w:b/>
          <w:bCs/>
          <w:sz w:val="28"/>
          <w:szCs w:val="28"/>
        </w:rPr>
        <w:t>3</w:t>
      </w:r>
      <w:r w:rsidRPr="00BC0158">
        <w:rPr>
          <w:b/>
          <w:bCs/>
          <w:sz w:val="28"/>
          <w:szCs w:val="28"/>
        </w:rPr>
        <w:t xml:space="preserve"> CỦA </w:t>
      </w:r>
      <w:r w:rsidR="00153591" w:rsidRPr="00BC0158">
        <w:rPr>
          <w:b/>
          <w:bCs/>
          <w:sz w:val="28"/>
          <w:szCs w:val="28"/>
          <w:lang w:val="id-ID"/>
        </w:rPr>
        <w:t>LUẬT PHÁT TRIỂN ĐÔ THỊ</w:t>
      </w:r>
    </w:p>
    <w:p w14:paraId="7A124311" w14:textId="77777777" w:rsidR="00361018" w:rsidRPr="00BC0158" w:rsidRDefault="00047C68">
      <w:pPr>
        <w:spacing w:before="120" w:after="280" w:afterAutospacing="1"/>
        <w:jc w:val="both"/>
        <w:rPr>
          <w:sz w:val="28"/>
          <w:szCs w:val="28"/>
        </w:rPr>
      </w:pPr>
      <w:r w:rsidRPr="00BC0158">
        <w:rPr>
          <w:sz w:val="28"/>
          <w:szCs w:val="28"/>
        </w:rPr>
        <w:t xml:space="preserve">1. Đánh giá về tính hợp hiến, sự phù hợp với </w:t>
      </w:r>
      <w:r w:rsidRPr="00BC0158">
        <w:rPr>
          <w:sz w:val="28"/>
          <w:szCs w:val="28"/>
          <w:lang w:val="id-ID"/>
        </w:rPr>
        <w:t>Luật Phát triển đô thị</w:t>
      </w:r>
      <w:r w:rsidRPr="00BC0158">
        <w:rPr>
          <w:sz w:val="28"/>
          <w:szCs w:val="28"/>
        </w:rPr>
        <w:t xml:space="preserve">, tính thống nhất với các văn bản thi hành </w:t>
      </w:r>
      <w:r w:rsidRPr="00BC0158">
        <w:rPr>
          <w:sz w:val="28"/>
          <w:szCs w:val="28"/>
          <w:lang w:val="id-ID"/>
        </w:rPr>
        <w:t>Luật Phát triển đô thị</w:t>
      </w:r>
      <w:r w:rsidRPr="00BC0158">
        <w:rPr>
          <w:sz w:val="28"/>
          <w:szCs w:val="28"/>
        </w:rPr>
        <w:t>; tính tương thích với các điều ước quốc tế có liên quan mà nước Cộng hòa xã hội chủ nghĩa Việt Nam là thành viên.</w:t>
      </w:r>
    </w:p>
    <w:p w14:paraId="29A3CA94" w14:textId="77777777" w:rsidR="00361018" w:rsidRPr="00BC0158" w:rsidRDefault="00047C68">
      <w:pPr>
        <w:spacing w:before="120" w:after="280" w:afterAutospacing="1"/>
        <w:jc w:val="both"/>
        <w:rPr>
          <w:sz w:val="28"/>
          <w:szCs w:val="28"/>
        </w:rPr>
      </w:pPr>
      <w:r w:rsidRPr="00BC0158">
        <w:rPr>
          <w:sz w:val="28"/>
          <w:szCs w:val="28"/>
        </w:rPr>
        <w:t>2. Đánh giá về yêu cầu, sự phù hợp của việc phân định thẩm quyền giữa các cơ quan, đơn vị, phân cấp nhiệm vụ, quyền hạn cho các cơ quan, đơn vị; việc bảo đảm không phương hại đến quốc phòng, an ninh, đối ngoại quốc gia, dân tộc, tôn giáo và lĩnh vực khác liên quan trực tiếp đến chủ quyền quốc gia.</w:t>
      </w:r>
    </w:p>
    <w:p w14:paraId="0B9F5CB8" w14:textId="77777777" w:rsidR="00361018" w:rsidRPr="00BC0158" w:rsidRDefault="00047C68">
      <w:pPr>
        <w:spacing w:before="120" w:after="280" w:afterAutospacing="1"/>
        <w:jc w:val="both"/>
        <w:rPr>
          <w:sz w:val="28"/>
          <w:szCs w:val="28"/>
        </w:rPr>
      </w:pPr>
      <w:r w:rsidRPr="00BC0158">
        <w:rPr>
          <w:sz w:val="28"/>
          <w:szCs w:val="28"/>
        </w:rPr>
        <w:t>3. Đánh giá về việc bảo đảm quyền con người, quyền cơ bản của công dân, công bằng xã hội, phát triển bền vững và giữ gìn bản sắc, giá trị văn hóa của Thành phố Hồ Chí Minh, vùng Đô thị đặc biệt; tác động, ảnh hưởng đến ổn định kinh tế vĩ mô, an toàn tài chính quốc gia, quy luật thị trường.</w:t>
      </w:r>
    </w:p>
    <w:p w14:paraId="7BB4C739" w14:textId="77777777" w:rsidR="00361018" w:rsidRPr="00BC0158" w:rsidRDefault="00047C68">
      <w:pPr>
        <w:spacing w:before="120" w:after="280" w:afterAutospacing="1"/>
        <w:jc w:val="both"/>
        <w:rPr>
          <w:sz w:val="28"/>
          <w:szCs w:val="28"/>
        </w:rPr>
      </w:pPr>
      <w:r w:rsidRPr="00BC0158">
        <w:rPr>
          <w:sz w:val="28"/>
          <w:szCs w:val="28"/>
        </w:rPr>
        <w:t>4. Đánh giá về việc bảo đảm vận hành nền hành chính quốc gia thống nhất, thông suốt, hiệu quả; bảo đảm tính công khai, minh bạch, trách nhiệm giải trình; kiểm soát quyền lực, phòng chống tham nhũng, lãng phí, tiêu cực gắn với trách nhiệm kiểm tra, thanh tra, giám sát của cơ quan có thẩm quyền.</w:t>
      </w:r>
    </w:p>
    <w:p w14:paraId="614BC161" w14:textId="77777777" w:rsidR="00361018" w:rsidRPr="00BC0158" w:rsidRDefault="00047C68">
      <w:pPr>
        <w:spacing w:before="120" w:after="280" w:afterAutospacing="1"/>
        <w:jc w:val="both"/>
        <w:rPr>
          <w:sz w:val="28"/>
          <w:szCs w:val="28"/>
        </w:rPr>
      </w:pPr>
      <w:r w:rsidRPr="00BC0158">
        <w:rPr>
          <w:sz w:val="28"/>
          <w:szCs w:val="28"/>
        </w:rPr>
        <w:t>5. Đánh giá về cơ chế kiểm tra, giám sát và trách nhiệm giải trình.</w:t>
      </w:r>
    </w:p>
    <w:p w14:paraId="324680D4" w14:textId="09F270C9" w:rsidR="00361018" w:rsidRPr="00BC0158" w:rsidRDefault="00047C68">
      <w:pPr>
        <w:spacing w:before="120" w:after="280" w:afterAutospacing="1"/>
        <w:jc w:val="both"/>
        <w:rPr>
          <w:sz w:val="28"/>
          <w:szCs w:val="28"/>
        </w:rPr>
      </w:pPr>
      <w:r w:rsidRPr="00BC0158">
        <w:rPr>
          <w:i/>
          <w:iCs/>
          <w:sz w:val="28"/>
          <w:szCs w:val="28"/>
        </w:rPr>
        <w:t xml:space="preserve">(Ghi chú: Trường hợp ban hành Nghị quyết thí điểm cơ chế, chính sách phải bổ sung đánh giá sự phù hợp của cơ chế, chính sách thí điểm với quy định tại khoản 2 Điều </w:t>
      </w:r>
      <w:r w:rsidR="006751F4" w:rsidRPr="00BC0158">
        <w:rPr>
          <w:i/>
          <w:iCs/>
          <w:sz w:val="28"/>
          <w:szCs w:val="28"/>
        </w:rPr>
        <w:t>8</w:t>
      </w:r>
      <w:r w:rsidRPr="00BC0158">
        <w:rPr>
          <w:i/>
          <w:iCs/>
          <w:sz w:val="28"/>
          <w:szCs w:val="28"/>
        </w:rPr>
        <w:t xml:space="preserve"> của </w:t>
      </w:r>
      <w:r w:rsidRPr="00BC0158">
        <w:rPr>
          <w:i/>
          <w:iCs/>
          <w:sz w:val="28"/>
          <w:szCs w:val="28"/>
          <w:lang w:val="id-ID"/>
        </w:rPr>
        <w:t>Luật Phát triển đô thị</w:t>
      </w:r>
      <w:r w:rsidRPr="00BC0158">
        <w:rPr>
          <w:i/>
          <w:iCs/>
          <w:sz w:val="28"/>
          <w:szCs w:val="28"/>
        </w:rPr>
        <w:t>)</w:t>
      </w:r>
    </w:p>
    <w:p w14:paraId="55C90FA5" w14:textId="77777777" w:rsidR="00361018" w:rsidRPr="00BC0158" w:rsidRDefault="00047C68">
      <w:pPr>
        <w:spacing w:before="120" w:after="280" w:afterAutospacing="1"/>
        <w:jc w:val="both"/>
        <w:rPr>
          <w:sz w:val="28"/>
          <w:szCs w:val="28"/>
        </w:rPr>
      </w:pPr>
      <w:r w:rsidRPr="00BC0158">
        <w:rPr>
          <w:b/>
          <w:bCs/>
          <w:sz w:val="28"/>
          <w:szCs w:val="28"/>
        </w:rPr>
        <w:t>VI. NHỮNG NỘI DUNG BỔ SUNG MỚI SO VỚI DỰ THẢO VĂN BẢN GỬI THẨM ĐỊNH (NẾU CÓ)</w:t>
      </w:r>
    </w:p>
    <w:p w14:paraId="1D6A037C" w14:textId="77777777" w:rsidR="00361018" w:rsidRPr="00BC0158" w:rsidRDefault="00047C68">
      <w:pPr>
        <w:spacing w:before="120" w:after="280" w:afterAutospacing="1"/>
        <w:jc w:val="both"/>
        <w:rPr>
          <w:sz w:val="28"/>
          <w:szCs w:val="28"/>
        </w:rPr>
      </w:pPr>
      <w:r w:rsidRPr="00BC0158">
        <w:rPr>
          <w:b/>
          <w:bCs/>
          <w:sz w:val="28"/>
          <w:szCs w:val="28"/>
        </w:rPr>
        <w:t>VII. DỰ KIẾN NGUỒN LỰC, ĐIỀU KIỆN BẢO ĐẢM CHO VIỆC THI HÀNH VĂN BẢN, MỤC TIÊU VÀ DỰ KIẾN KẾT QUẢ CẦN ĐẠT ĐƯỢC VÀ THỜI GIAN TRÌNH THÔNG QUA/BAN HÀNH</w:t>
      </w:r>
    </w:p>
    <w:p w14:paraId="07147E06" w14:textId="77777777" w:rsidR="00361018" w:rsidRPr="00BC0158" w:rsidRDefault="00047C68">
      <w:pPr>
        <w:spacing w:before="120" w:after="280" w:afterAutospacing="1"/>
        <w:jc w:val="both"/>
        <w:rPr>
          <w:sz w:val="28"/>
          <w:szCs w:val="28"/>
        </w:rPr>
      </w:pPr>
      <w:r w:rsidRPr="00BC0158">
        <w:rPr>
          <w:sz w:val="28"/>
          <w:szCs w:val="28"/>
        </w:rPr>
        <w:t>1. Dự kiến nguồn lực, điều kiện bảo đảm</w:t>
      </w:r>
    </w:p>
    <w:p w14:paraId="383354B7" w14:textId="77777777" w:rsidR="00361018" w:rsidRPr="00BC0158" w:rsidRDefault="00047C68">
      <w:pPr>
        <w:spacing w:before="120" w:after="280" w:afterAutospacing="1"/>
        <w:jc w:val="both"/>
        <w:rPr>
          <w:sz w:val="28"/>
          <w:szCs w:val="28"/>
        </w:rPr>
      </w:pPr>
      <w:r w:rsidRPr="00BC0158">
        <w:rPr>
          <w:sz w:val="28"/>
          <w:szCs w:val="28"/>
        </w:rPr>
        <w:lastRenderedPageBreak/>
        <w:t>2. Mục tiêu và dự kiến kết quả đạt được khi ban hành văn bản</w:t>
      </w:r>
    </w:p>
    <w:p w14:paraId="2445D496" w14:textId="77777777" w:rsidR="00361018" w:rsidRPr="00BC0158" w:rsidRDefault="00047C68">
      <w:pPr>
        <w:spacing w:before="120" w:after="280" w:afterAutospacing="1"/>
        <w:jc w:val="both"/>
        <w:rPr>
          <w:sz w:val="28"/>
          <w:szCs w:val="28"/>
        </w:rPr>
      </w:pPr>
      <w:r w:rsidRPr="00BC0158">
        <w:rPr>
          <w:sz w:val="28"/>
          <w:szCs w:val="28"/>
        </w:rPr>
        <w:t>3. Thời gian trình thông qua/ban hành</w:t>
      </w:r>
    </w:p>
    <w:p w14:paraId="25F94BBF" w14:textId="77777777" w:rsidR="00361018" w:rsidRPr="00BC0158" w:rsidRDefault="00047C68">
      <w:pPr>
        <w:spacing w:before="120" w:after="280" w:afterAutospacing="1"/>
        <w:jc w:val="both"/>
        <w:rPr>
          <w:sz w:val="28"/>
          <w:szCs w:val="28"/>
        </w:rPr>
      </w:pPr>
      <w:r w:rsidRPr="00BC0158">
        <w:rPr>
          <w:sz w:val="28"/>
          <w:szCs w:val="28"/>
        </w:rPr>
        <w:t>Trên đây là Tờ trình về dự thảo...(3), ...(1) xin kính trình...(4) xem xét, quyết định.</w:t>
      </w:r>
    </w:p>
    <w:p w14:paraId="67DB9C46" w14:textId="77777777" w:rsidR="00361018" w:rsidRPr="00BC0158" w:rsidRDefault="00047C68">
      <w:pPr>
        <w:spacing w:before="120" w:after="280" w:afterAutospacing="1"/>
        <w:jc w:val="both"/>
        <w:rPr>
          <w:sz w:val="28"/>
          <w:szCs w:val="28"/>
        </w:rPr>
      </w:pPr>
      <w:r w:rsidRPr="00BC0158">
        <w:rPr>
          <w:i/>
          <w:iCs/>
          <w:sz w:val="28"/>
          <w:szCs w:val="28"/>
        </w:rPr>
        <w:t>(Xin gửi kèm theo: ……….(5)).</w:t>
      </w:r>
    </w:p>
    <w:p w14:paraId="6F072AFA" w14:textId="77777777" w:rsidR="00361018" w:rsidRPr="00BC0158" w:rsidRDefault="00047C68">
      <w:pPr>
        <w:spacing w:before="120" w:after="280" w:afterAutospacing="1"/>
        <w:jc w:val="both"/>
      </w:pPr>
      <w:r w:rsidRPr="00BC0158">
        <w:rPr>
          <w:i/>
          <w:iCs/>
        </w:rPr>
        <w:t> </w:t>
      </w:r>
    </w:p>
    <w:tbl>
      <w:tblPr>
        <w:tblW w:w="0" w:type="auto"/>
        <w:tblInd w:w="108" w:type="dxa"/>
        <w:tblCellMar>
          <w:left w:w="0" w:type="dxa"/>
          <w:right w:w="0" w:type="dxa"/>
        </w:tblCellMar>
        <w:tblLook w:val="04A0" w:firstRow="1" w:lastRow="0" w:firstColumn="1" w:lastColumn="0" w:noHBand="0" w:noVBand="1"/>
      </w:tblPr>
      <w:tblGrid>
        <w:gridCol w:w="4428"/>
        <w:gridCol w:w="4428"/>
      </w:tblGrid>
      <w:tr w:rsidR="00361018" w:rsidRPr="00BC0158" w14:paraId="7094F882" w14:textId="77777777">
        <w:tc>
          <w:tcPr>
            <w:tcW w:w="4428" w:type="dxa"/>
            <w:tcMar>
              <w:top w:w="0" w:type="dxa"/>
              <w:left w:w="108" w:type="dxa"/>
              <w:bottom w:w="0" w:type="dxa"/>
              <w:right w:w="108" w:type="dxa"/>
            </w:tcMar>
          </w:tcPr>
          <w:p w14:paraId="0108BB33" w14:textId="77777777" w:rsidR="00361018" w:rsidRPr="00BC0158" w:rsidRDefault="00047C68">
            <w:pPr>
              <w:spacing w:before="120" w:after="280" w:afterAutospacing="1"/>
            </w:pPr>
            <w:r w:rsidRPr="00BC0158">
              <w:rPr>
                <w:b/>
                <w:bCs/>
                <w:i/>
                <w:iCs/>
              </w:rPr>
              <w:t>Nơi nhận:</w:t>
            </w:r>
            <w:r w:rsidRPr="00BC0158">
              <w:rPr>
                <w:b/>
                <w:bCs/>
                <w:i/>
                <w:iCs/>
              </w:rPr>
              <w:br/>
            </w:r>
            <w:r w:rsidRPr="00BC0158">
              <w:rPr>
                <w:sz w:val="22"/>
                <w:szCs w:val="22"/>
              </w:rPr>
              <w:t>- Như trên;</w:t>
            </w:r>
            <w:r w:rsidRPr="00BC0158">
              <w:rPr>
                <w:sz w:val="22"/>
                <w:szCs w:val="22"/>
              </w:rPr>
              <w:br/>
              <w:t>- …………;</w:t>
            </w:r>
            <w:r w:rsidRPr="00BC0158">
              <w:rPr>
                <w:sz w:val="22"/>
                <w:szCs w:val="22"/>
              </w:rPr>
              <w:br/>
              <w:t>- …………;</w:t>
            </w:r>
            <w:r w:rsidRPr="00BC0158">
              <w:rPr>
                <w:sz w:val="22"/>
                <w:szCs w:val="22"/>
              </w:rPr>
              <w:br/>
              <w:t>- Lưu: VT, ...(6). A.XX(7).</w:t>
            </w:r>
            <w:r w:rsidRPr="00BC0158">
              <w:rPr>
                <w:sz w:val="16"/>
              </w:rPr>
              <w:t xml:space="preserve"> </w:t>
            </w:r>
          </w:p>
          <w:p w14:paraId="4702491A" w14:textId="77777777" w:rsidR="00361018" w:rsidRPr="00BC0158" w:rsidRDefault="00361018"/>
        </w:tc>
        <w:tc>
          <w:tcPr>
            <w:tcW w:w="4428" w:type="dxa"/>
            <w:tcMar>
              <w:top w:w="0" w:type="dxa"/>
              <w:left w:w="108" w:type="dxa"/>
              <w:bottom w:w="0" w:type="dxa"/>
              <w:right w:w="108" w:type="dxa"/>
            </w:tcMar>
          </w:tcPr>
          <w:p w14:paraId="3DBB3F6A" w14:textId="77777777" w:rsidR="00361018" w:rsidRPr="00BC0158" w:rsidRDefault="00047C68">
            <w:pPr>
              <w:spacing w:before="120" w:after="280" w:afterAutospacing="1"/>
              <w:jc w:val="center"/>
              <w:rPr>
                <w:sz w:val="28"/>
                <w:szCs w:val="28"/>
              </w:rPr>
            </w:pPr>
            <w:r w:rsidRPr="00BC0158">
              <w:rPr>
                <w:b/>
                <w:bCs/>
                <w:sz w:val="28"/>
                <w:szCs w:val="28"/>
              </w:rPr>
              <w:t xml:space="preserve">QUYỀN HẠN, CHỨC VỤ </w:t>
            </w:r>
            <w:r w:rsidRPr="00BC0158">
              <w:rPr>
                <w:b/>
                <w:bCs/>
                <w:sz w:val="28"/>
                <w:szCs w:val="28"/>
              </w:rPr>
              <w:br/>
              <w:t>CỦA NGƯỜI KÝ</w:t>
            </w:r>
            <w:r w:rsidRPr="00BC0158">
              <w:rPr>
                <w:b/>
                <w:bCs/>
                <w:sz w:val="28"/>
                <w:szCs w:val="28"/>
              </w:rPr>
              <w:br/>
            </w:r>
            <w:r w:rsidRPr="00BC0158">
              <w:rPr>
                <w:i/>
                <w:iCs/>
                <w:sz w:val="28"/>
                <w:szCs w:val="28"/>
              </w:rPr>
              <w:t>(Chữ ký, dấu)</w:t>
            </w:r>
          </w:p>
          <w:p w14:paraId="537CAA10" w14:textId="77777777" w:rsidR="00361018" w:rsidRPr="00BC0158" w:rsidRDefault="00047C68">
            <w:pPr>
              <w:spacing w:before="120"/>
              <w:jc w:val="center"/>
            </w:pPr>
            <w:r w:rsidRPr="00BC0158">
              <w:rPr>
                <w:b/>
                <w:bCs/>
                <w:sz w:val="28"/>
                <w:szCs w:val="28"/>
              </w:rPr>
              <w:t>Họ và tên</w:t>
            </w:r>
          </w:p>
        </w:tc>
      </w:tr>
    </w:tbl>
    <w:p w14:paraId="1E0E851F" w14:textId="77777777" w:rsidR="00361018" w:rsidRPr="00BC0158" w:rsidRDefault="00047C68">
      <w:pPr>
        <w:spacing w:before="120"/>
      </w:pPr>
      <w:r w:rsidRPr="00BC0158">
        <w:rPr>
          <w:b/>
          <w:bCs/>
          <w:i/>
          <w:iCs/>
        </w:rPr>
        <w:t>Ghi chú:</w:t>
      </w:r>
    </w:p>
    <w:p w14:paraId="2E15AD56" w14:textId="77777777" w:rsidR="00361018" w:rsidRPr="00BC0158" w:rsidRDefault="00047C68">
      <w:pPr>
        <w:spacing w:before="120"/>
      </w:pPr>
      <w:r w:rsidRPr="00BC0158">
        <w:t>(1) Tên cơ quan, tổ chức trình dự thảo văn bản quy phạm pháp luật.</w:t>
      </w:r>
    </w:p>
    <w:p w14:paraId="10A78321" w14:textId="77777777" w:rsidR="00361018" w:rsidRPr="00BC0158" w:rsidRDefault="00047C68">
      <w:pPr>
        <w:spacing w:before="120"/>
      </w:pPr>
      <w:r w:rsidRPr="00BC0158">
        <w:t>(2) Chữ viết tắt tên cơ quan, tổ chức trình dự thảo văn bản quy phạm pháp luật.</w:t>
      </w:r>
    </w:p>
    <w:p w14:paraId="055E3606" w14:textId="77777777" w:rsidR="00361018" w:rsidRPr="00BC0158" w:rsidRDefault="00047C68">
      <w:pPr>
        <w:spacing w:before="120"/>
      </w:pPr>
      <w:r w:rsidRPr="00BC0158">
        <w:t>(3) Tên dự thảo văn bản quy phạm pháp luật.</w:t>
      </w:r>
    </w:p>
    <w:p w14:paraId="0A4B3E07" w14:textId="77777777" w:rsidR="00361018" w:rsidRPr="00BC0158" w:rsidRDefault="00047C68">
      <w:pPr>
        <w:spacing w:before="120"/>
      </w:pPr>
      <w:r w:rsidRPr="00BC0158">
        <w:t>(4) Tên cơ quan có thẩm quyền xem xét dự thảo văn bản.</w:t>
      </w:r>
    </w:p>
    <w:p w14:paraId="03974EB7" w14:textId="2950F198" w:rsidR="00361018" w:rsidRPr="00BC0158" w:rsidRDefault="00047C68">
      <w:pPr>
        <w:spacing w:before="120"/>
      </w:pPr>
      <w:r w:rsidRPr="00BC0158">
        <w:t xml:space="preserve">(5) Các tài liệu theo quy định của pháp luật về ban hành văn bản quy phạm pháp luật và Nghị quyết số </w:t>
      </w:r>
      <w:r w:rsidR="006751F4" w:rsidRPr="00BC0158">
        <w:t>…</w:t>
      </w:r>
      <w:r w:rsidRPr="00BC0158">
        <w:t>/2026/NQ-HĐND.</w:t>
      </w:r>
    </w:p>
    <w:p w14:paraId="5EB3707C" w14:textId="77777777" w:rsidR="00361018" w:rsidRPr="00BC0158" w:rsidRDefault="00047C68">
      <w:pPr>
        <w:spacing w:before="120"/>
      </w:pPr>
      <w:r w:rsidRPr="00BC0158">
        <w:t>(6) Chữ viết tắt tên cơ quan, tổ chức trình dự án, dự thảo văn bản quy phạm pháp luật và số lượng bản lưu.</w:t>
      </w:r>
    </w:p>
    <w:p w14:paraId="24EF331E" w14:textId="77777777" w:rsidR="00361018" w:rsidRPr="00264C9E" w:rsidRDefault="00047C68">
      <w:pPr>
        <w:spacing w:before="120"/>
      </w:pPr>
      <w:r w:rsidRPr="00BC0158">
        <w:t>(7) Số lượng bản phát hành (nếu cần).</w:t>
      </w:r>
    </w:p>
    <w:sectPr w:rsidR="00361018" w:rsidRPr="00264C9E">
      <w:headerReference w:type="default" r:id="rId7"/>
      <w:pgSz w:w="12240" w:h="15840"/>
      <w:pgMar w:top="1134" w:right="1134" w:bottom="1134" w:left="1701"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0BB01D" w14:textId="77777777" w:rsidR="00A01E59" w:rsidRDefault="00A01E59">
      <w:r>
        <w:separator/>
      </w:r>
    </w:p>
  </w:endnote>
  <w:endnote w:type="continuationSeparator" w:id="0">
    <w:p w14:paraId="5BD328DF" w14:textId="77777777" w:rsidR="00A01E59" w:rsidRDefault="00A01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A3761B" w14:textId="77777777" w:rsidR="00A01E59" w:rsidRDefault="00A01E59">
      <w:r>
        <w:separator/>
      </w:r>
    </w:p>
  </w:footnote>
  <w:footnote w:type="continuationSeparator" w:id="0">
    <w:p w14:paraId="2DA2531F" w14:textId="77777777" w:rsidR="00A01E59" w:rsidRDefault="00A01E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5574451"/>
      <w:docPartObj>
        <w:docPartGallery w:val="AutoText"/>
      </w:docPartObj>
    </w:sdtPr>
    <w:sdtEndPr/>
    <w:sdtContent>
      <w:p w14:paraId="4C0FAAFD" w14:textId="77777777" w:rsidR="00361018" w:rsidRDefault="00047C68">
        <w:pPr>
          <w:pStyle w:val="Header"/>
          <w:jc w:val="center"/>
        </w:pPr>
        <w:r>
          <w:fldChar w:fldCharType="begin"/>
        </w:r>
        <w:r>
          <w:instrText xml:space="preserve"> PAGE   \* MERGEFORMAT </w:instrText>
        </w:r>
        <w:r>
          <w:fldChar w:fldCharType="separate"/>
        </w:r>
        <w:r w:rsidR="00DD0004">
          <w:rPr>
            <w:noProof/>
          </w:rPr>
          <w:t>3</w:t>
        </w:r>
        <w:r>
          <w:fldChar w:fldCharType="end"/>
        </w:r>
      </w:p>
    </w:sdtContent>
  </w:sdt>
  <w:p w14:paraId="101F818E" w14:textId="77777777" w:rsidR="00361018" w:rsidRDefault="0036101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hideSpellingErrors/>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5D05"/>
    <w:rsid w:val="000021E4"/>
    <w:rsid w:val="00012676"/>
    <w:rsid w:val="000167A9"/>
    <w:rsid w:val="00027C72"/>
    <w:rsid w:val="000344D3"/>
    <w:rsid w:val="00047C68"/>
    <w:rsid w:val="00050DB7"/>
    <w:rsid w:val="0007380A"/>
    <w:rsid w:val="000C5D05"/>
    <w:rsid w:val="000C6778"/>
    <w:rsid w:val="000E01A2"/>
    <w:rsid w:val="001009B4"/>
    <w:rsid w:val="0012362D"/>
    <w:rsid w:val="00123BBB"/>
    <w:rsid w:val="00153591"/>
    <w:rsid w:val="00154D39"/>
    <w:rsid w:val="00175D98"/>
    <w:rsid w:val="001A0A47"/>
    <w:rsid w:val="001A1A31"/>
    <w:rsid w:val="001A6754"/>
    <w:rsid w:val="001C65A1"/>
    <w:rsid w:val="001D1841"/>
    <w:rsid w:val="001D7585"/>
    <w:rsid w:val="001E3611"/>
    <w:rsid w:val="001F0E25"/>
    <w:rsid w:val="00264C9E"/>
    <w:rsid w:val="0028054F"/>
    <w:rsid w:val="00290F01"/>
    <w:rsid w:val="00295F67"/>
    <w:rsid w:val="002A2791"/>
    <w:rsid w:val="002B011F"/>
    <w:rsid w:val="002F3AA4"/>
    <w:rsid w:val="002F6EA8"/>
    <w:rsid w:val="00317643"/>
    <w:rsid w:val="00321A71"/>
    <w:rsid w:val="003436ED"/>
    <w:rsid w:val="00361018"/>
    <w:rsid w:val="00363A6E"/>
    <w:rsid w:val="003700FE"/>
    <w:rsid w:val="003E755E"/>
    <w:rsid w:val="00470430"/>
    <w:rsid w:val="004933AF"/>
    <w:rsid w:val="004A11C5"/>
    <w:rsid w:val="004A301A"/>
    <w:rsid w:val="004B4EBB"/>
    <w:rsid w:val="0050595F"/>
    <w:rsid w:val="00540ED1"/>
    <w:rsid w:val="00544130"/>
    <w:rsid w:val="00546AC4"/>
    <w:rsid w:val="00563974"/>
    <w:rsid w:val="00582613"/>
    <w:rsid w:val="005B5F36"/>
    <w:rsid w:val="005E3597"/>
    <w:rsid w:val="005F3BD0"/>
    <w:rsid w:val="006064C2"/>
    <w:rsid w:val="00637FD6"/>
    <w:rsid w:val="00666B57"/>
    <w:rsid w:val="006751F4"/>
    <w:rsid w:val="0070064E"/>
    <w:rsid w:val="00703C74"/>
    <w:rsid w:val="00746A2E"/>
    <w:rsid w:val="00786CC2"/>
    <w:rsid w:val="007A12A7"/>
    <w:rsid w:val="007E0A2B"/>
    <w:rsid w:val="007F0D00"/>
    <w:rsid w:val="008267B8"/>
    <w:rsid w:val="0084769C"/>
    <w:rsid w:val="008518A5"/>
    <w:rsid w:val="008554A6"/>
    <w:rsid w:val="008727D2"/>
    <w:rsid w:val="00872EDA"/>
    <w:rsid w:val="0089270E"/>
    <w:rsid w:val="008A4297"/>
    <w:rsid w:val="008D33E6"/>
    <w:rsid w:val="008D6C1D"/>
    <w:rsid w:val="008E4E76"/>
    <w:rsid w:val="008F17D0"/>
    <w:rsid w:val="00927531"/>
    <w:rsid w:val="00940376"/>
    <w:rsid w:val="00961C40"/>
    <w:rsid w:val="009B459F"/>
    <w:rsid w:val="009B482F"/>
    <w:rsid w:val="00A01E59"/>
    <w:rsid w:val="00A045D3"/>
    <w:rsid w:val="00A06409"/>
    <w:rsid w:val="00A21503"/>
    <w:rsid w:val="00A3452D"/>
    <w:rsid w:val="00A65665"/>
    <w:rsid w:val="00A67699"/>
    <w:rsid w:val="00A745EA"/>
    <w:rsid w:val="00AD3BBB"/>
    <w:rsid w:val="00AE47D0"/>
    <w:rsid w:val="00B51194"/>
    <w:rsid w:val="00B524A5"/>
    <w:rsid w:val="00B84DDE"/>
    <w:rsid w:val="00B92EA5"/>
    <w:rsid w:val="00BC0158"/>
    <w:rsid w:val="00C05D32"/>
    <w:rsid w:val="00C60B94"/>
    <w:rsid w:val="00C85358"/>
    <w:rsid w:val="00C86658"/>
    <w:rsid w:val="00CA50DA"/>
    <w:rsid w:val="00CA7FB0"/>
    <w:rsid w:val="00CC1E24"/>
    <w:rsid w:val="00D07AD4"/>
    <w:rsid w:val="00D5220C"/>
    <w:rsid w:val="00D60556"/>
    <w:rsid w:val="00D624E8"/>
    <w:rsid w:val="00D94082"/>
    <w:rsid w:val="00DD0004"/>
    <w:rsid w:val="00DF17DA"/>
    <w:rsid w:val="00E10724"/>
    <w:rsid w:val="00E10C71"/>
    <w:rsid w:val="00E230DD"/>
    <w:rsid w:val="00E30667"/>
    <w:rsid w:val="00E41C7F"/>
    <w:rsid w:val="00E4294C"/>
    <w:rsid w:val="00E60194"/>
    <w:rsid w:val="00EA03CD"/>
    <w:rsid w:val="00EC3817"/>
    <w:rsid w:val="00ED363B"/>
    <w:rsid w:val="00EF7AC9"/>
    <w:rsid w:val="00F11450"/>
    <w:rsid w:val="00F26AC3"/>
    <w:rsid w:val="00F61DB7"/>
    <w:rsid w:val="00F6368B"/>
    <w:rsid w:val="00F7005C"/>
    <w:rsid w:val="00F70E6C"/>
    <w:rsid w:val="00FA45CE"/>
    <w:rsid w:val="00FE6648"/>
    <w:rsid w:val="00FF3390"/>
    <w:rsid w:val="218912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B5E9277"/>
  <w15:docId w15:val="{EE5F6E3C-E847-4C19-A8CE-C51313A65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482F"/>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Header">
    <w:name w:val="header"/>
    <w:basedOn w:val="Normal"/>
    <w:link w:val="HeaderChar"/>
    <w:uiPriority w:val="99"/>
    <w:unhideWhenUsed/>
    <w:qFormat/>
    <w:pPr>
      <w:tabs>
        <w:tab w:val="center" w:pos="4680"/>
        <w:tab w:val="right" w:pos="9360"/>
      </w:tabs>
    </w:pPr>
  </w:style>
  <w:style w:type="paragraph" w:styleId="Footer">
    <w:name w:val="footer"/>
    <w:basedOn w:val="Normal"/>
    <w:link w:val="FooterChar"/>
    <w:uiPriority w:val="99"/>
    <w:unhideWhenUsed/>
    <w:qFormat/>
    <w:pPr>
      <w:tabs>
        <w:tab w:val="center" w:pos="4680"/>
        <w:tab w:val="right" w:pos="9360"/>
      </w:tabs>
    </w:pPr>
  </w:style>
  <w:style w:type="character" w:customStyle="1" w:styleId="HeaderChar">
    <w:name w:val="Header Char"/>
    <w:basedOn w:val="DefaultParagraphFont"/>
    <w:link w:val="Header"/>
    <w:uiPriority w:val="99"/>
    <w:qFormat/>
    <w:rPr>
      <w:sz w:val="24"/>
      <w:szCs w:val="24"/>
    </w:rPr>
  </w:style>
  <w:style w:type="character" w:customStyle="1" w:styleId="FooterChar">
    <w:name w:val="Footer Char"/>
    <w:basedOn w:val="DefaultParagraphFont"/>
    <w:link w:val="Footer"/>
    <w:uiPriority w:val="99"/>
    <w:rPr>
      <w:sz w:val="24"/>
      <w:szCs w:val="24"/>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paragraph" w:styleId="ListParagraph">
    <w:name w:val="List Paragraph"/>
    <w:basedOn w:val="Normal"/>
    <w:uiPriority w:val="99"/>
    <w:rsid w:val="00154D39"/>
    <w:pPr>
      <w:ind w:left="720"/>
      <w:contextualSpacing/>
    </w:pPr>
  </w:style>
  <w:style w:type="character" w:styleId="Hyperlink">
    <w:name w:val="Hyperlink"/>
    <w:basedOn w:val="DefaultParagraphFont"/>
    <w:uiPriority w:val="99"/>
    <w:unhideWhenUsed/>
    <w:rsid w:val="00050DB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582</Words>
  <Characters>3323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3898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Nguyen Ly Hoang Phuong - Pho Phong</cp:lastModifiedBy>
  <cp:revision>3</cp:revision>
  <cp:lastPrinted>2026-08-10T07:18:00Z</cp:lastPrinted>
  <dcterms:created xsi:type="dcterms:W3CDTF">2026-08-10T07:18:00Z</dcterms:created>
  <dcterms:modified xsi:type="dcterms:W3CDTF">2026-08-10T07:20:00Z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eyJoZGlkIjoiZGMxZmJjM2Q4MjMyOTIxYjU4M2YxNzFlNWM1YzljNzAifQ==</vt:lpwstr>
  </property>
  <property fmtid="{D5CDD505-2E9C-101B-9397-08002B2CF9AE}" pid="3" name="KSOProductBuildVer">
    <vt:lpwstr>1066-12.1.0.26886</vt:lpwstr>
  </property>
  <property fmtid="{D5CDD505-2E9C-101B-9397-08002B2CF9AE}" pid="4" name="ICV">
    <vt:lpwstr>D6E79F7562834E8D9CAACCDF722B6162_12</vt:lpwstr>
  </property>
</Properties>
</file>